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FED3" w14:textId="250CC4BD" w:rsidR="00D7408F" w:rsidRDefault="00D7408F" w:rsidP="00D7408F">
      <w:pPr>
        <w:spacing w:before="100" w:beforeAutospacing="1" w:after="100" w:afterAutospacing="1"/>
        <w:rPr>
          <w:b/>
          <w:bCs/>
        </w:rPr>
      </w:pPr>
      <w:r>
        <w:rPr>
          <w:noProof/>
        </w:rPr>
        <w:drawing>
          <wp:anchor distT="0" distB="0" distL="114300" distR="114300" simplePos="0" relativeHeight="251658240" behindDoc="1" locked="0" layoutInCell="1" allowOverlap="1" wp14:anchorId="6D66CD5A" wp14:editId="1CC40B27">
            <wp:simplePos x="0" y="0"/>
            <wp:positionH relativeFrom="column">
              <wp:posOffset>-293370</wp:posOffset>
            </wp:positionH>
            <wp:positionV relativeFrom="paragraph">
              <wp:posOffset>0</wp:posOffset>
            </wp:positionV>
            <wp:extent cx="1737995" cy="1737995"/>
            <wp:effectExtent l="0" t="0" r="1905" b="1905"/>
            <wp:wrapNone/>
            <wp:docPr id="2" name="Picture 2" descr="eco logo - The Presbyterian Ou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 logo - The Presbyterian Outl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7995" cy="173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1DDC5" w14:textId="358E4645" w:rsidR="00D7408F" w:rsidRDefault="001A1FE6" w:rsidP="00D7408F">
      <w:pPr>
        <w:spacing w:before="100" w:beforeAutospacing="1" w:after="100" w:afterAutospacing="1"/>
        <w:jc w:val="center"/>
        <w:rPr>
          <w:b/>
          <w:bCs/>
        </w:rPr>
      </w:pPr>
      <w:r w:rsidRPr="003B5B25">
        <w:rPr>
          <w:b/>
          <w:bCs/>
        </w:rPr>
        <w:t>Pastor/Head of Staff</w:t>
      </w:r>
      <w:r w:rsidR="00723B9E" w:rsidRPr="003B5B25">
        <w:rPr>
          <w:b/>
          <w:bCs/>
        </w:rPr>
        <w:t xml:space="preserve"> for</w:t>
      </w:r>
      <w:r w:rsidR="00723B9E" w:rsidRPr="003B5B25">
        <w:t xml:space="preserve"> </w:t>
      </w:r>
      <w:r w:rsidRPr="003B5B25">
        <w:rPr>
          <w:b/>
          <w:bCs/>
        </w:rPr>
        <w:t>First Presbyterian Church,</w:t>
      </w:r>
    </w:p>
    <w:p w14:paraId="0ACAA1B5" w14:textId="0F0395A0" w:rsidR="00795826" w:rsidRPr="00D7408F" w:rsidRDefault="00D7408F" w:rsidP="00D7408F">
      <w:pPr>
        <w:spacing w:before="100" w:beforeAutospacing="1" w:after="100" w:afterAutospacing="1"/>
        <w:ind w:left="2160" w:firstLine="720"/>
        <w:rPr>
          <w:b/>
          <w:bCs/>
        </w:rPr>
      </w:pPr>
      <w:r>
        <w:t xml:space="preserve">                  </w:t>
      </w:r>
      <w:r>
        <w:fldChar w:fldCharType="begin"/>
      </w:r>
      <w:r>
        <w:instrText xml:space="preserve"> INCLUDEPICTURE "/Users/Church/Library/Group Containers/UBF8T346G9.ms/WebArchiveCopyPasteTempFiles/com.microsoft.Word/19819_519214544784558_2022702232_n-700x0.jpg" \* MERGEFORMATINET </w:instrText>
      </w:r>
      <w:r>
        <w:fldChar w:fldCharType="separate"/>
      </w:r>
      <w:r>
        <w:fldChar w:fldCharType="end"/>
      </w:r>
      <w:r w:rsidR="001A1FE6" w:rsidRPr="003B5B25">
        <w:rPr>
          <w:b/>
          <w:bCs/>
        </w:rPr>
        <w:t>Sibley, Iowa</w:t>
      </w:r>
    </w:p>
    <w:p w14:paraId="77A1BE80" w14:textId="4EE3E218" w:rsidR="001A1FE6" w:rsidRPr="003B5B25" w:rsidRDefault="001A1FE6" w:rsidP="00795826">
      <w:pPr>
        <w:spacing w:before="100" w:beforeAutospacing="1" w:after="100" w:afterAutospacing="1"/>
        <w:jc w:val="center"/>
        <w:rPr>
          <w:b/>
          <w:bCs/>
        </w:rPr>
      </w:pPr>
      <w:r w:rsidRPr="003B5B25">
        <w:rPr>
          <w:b/>
          <w:bCs/>
        </w:rPr>
        <w:t>November 2022</w:t>
      </w:r>
    </w:p>
    <w:p w14:paraId="48902F01" w14:textId="0136D634" w:rsidR="00017E60" w:rsidRPr="003B5B25" w:rsidRDefault="00D7408F" w:rsidP="00FD6DF6">
      <w:pPr>
        <w:spacing w:before="100" w:beforeAutospacing="1" w:after="100" w:afterAutospacing="1"/>
        <w:rPr>
          <w:b/>
          <w:bCs/>
        </w:rPr>
      </w:pPr>
      <w:r>
        <w:rPr>
          <w:b/>
          <w:bCs/>
        </w:rPr>
        <w:t xml:space="preserve">                                     </w:t>
      </w:r>
      <w:r w:rsidR="001A1FE6" w:rsidRPr="003B5B25">
        <w:rPr>
          <w:b/>
          <w:bCs/>
        </w:rPr>
        <w:t xml:space="preserve">Contract Position Title: </w:t>
      </w:r>
      <w:r w:rsidR="00017E60" w:rsidRPr="003B5B25">
        <w:rPr>
          <w:b/>
          <w:bCs/>
        </w:rPr>
        <w:t>Pastor/Head of Staff</w:t>
      </w:r>
    </w:p>
    <w:p w14:paraId="79778969" w14:textId="52265EB9" w:rsidR="00C701C9" w:rsidRPr="003B5B25" w:rsidRDefault="001A1FE6" w:rsidP="00086632">
      <w:pPr>
        <w:pStyle w:val="ListParagraph"/>
        <w:numPr>
          <w:ilvl w:val="0"/>
          <w:numId w:val="4"/>
        </w:numPr>
        <w:spacing w:before="100" w:beforeAutospacing="1" w:after="100" w:afterAutospacing="1"/>
        <w:ind w:left="360"/>
      </w:pPr>
      <w:r w:rsidRPr="003B5B25">
        <w:rPr>
          <w:b/>
          <w:bCs/>
        </w:rPr>
        <w:t>Overview</w:t>
      </w:r>
      <w:r w:rsidR="00017E60" w:rsidRPr="003B5B25">
        <w:rPr>
          <w:b/>
          <w:bCs/>
        </w:rPr>
        <w:t xml:space="preserve">:  </w:t>
      </w:r>
      <w:r w:rsidR="00017E60" w:rsidRPr="003B5B25">
        <w:t xml:space="preserve">The Pastor/Head of Staff </w:t>
      </w:r>
      <w:r w:rsidR="00ED7508" w:rsidRPr="003B5B25">
        <w:t>works in conjunction with the Youth Pastor/Pastor’s Assistant and Administrative Assistant and shall be responsible for the overall</w:t>
      </w:r>
      <w:r w:rsidR="00A73E67" w:rsidRPr="003B5B25">
        <w:t xml:space="preserve"> shepherding</w:t>
      </w:r>
      <w:r w:rsidR="00D54A76" w:rsidRPr="003B5B25">
        <w:t>, management,</w:t>
      </w:r>
      <w:r w:rsidR="00A73E67" w:rsidRPr="003B5B25">
        <w:t xml:space="preserve"> &amp; spiritual leadership of the congregation. </w:t>
      </w:r>
    </w:p>
    <w:p w14:paraId="746A19C4" w14:textId="0AAA1EE9" w:rsidR="00315AB2" w:rsidRPr="003B5B25" w:rsidRDefault="00723B9E" w:rsidP="00315AB2">
      <w:pPr>
        <w:pStyle w:val="ListParagraph"/>
        <w:numPr>
          <w:ilvl w:val="0"/>
          <w:numId w:val="4"/>
        </w:numPr>
        <w:spacing w:before="100" w:beforeAutospacing="1" w:after="100" w:afterAutospacing="1"/>
        <w:ind w:left="360"/>
      </w:pPr>
      <w:r w:rsidRPr="003B5B25">
        <w:rPr>
          <w:b/>
          <w:bCs/>
        </w:rPr>
        <w:t>Responsibilities Specific to Sibley Presbyterian Churc</w:t>
      </w:r>
      <w:r w:rsidR="00315AB2" w:rsidRPr="003B5B25">
        <w:rPr>
          <w:b/>
          <w:bCs/>
        </w:rPr>
        <w:t>h</w:t>
      </w:r>
    </w:p>
    <w:p w14:paraId="0040805F" w14:textId="22033416" w:rsidR="005603E4" w:rsidRPr="003B5B25" w:rsidRDefault="00723B9E" w:rsidP="005603E4">
      <w:pPr>
        <w:pStyle w:val="ListParagraph"/>
        <w:numPr>
          <w:ilvl w:val="0"/>
          <w:numId w:val="16"/>
        </w:numPr>
        <w:spacing w:before="100" w:beforeAutospacing="1" w:after="100" w:afterAutospacing="1"/>
      </w:pPr>
      <w:r w:rsidRPr="003B5B25">
        <w:t>Weekly Preaching:  the pastor should be an effective preacher who is able to rightly handle the word of God and preach expository sermons.</w:t>
      </w:r>
    </w:p>
    <w:p w14:paraId="13CDE1F8" w14:textId="77777777" w:rsidR="005603E4" w:rsidRPr="003B5B25" w:rsidRDefault="00723B9E" w:rsidP="005603E4">
      <w:pPr>
        <w:pStyle w:val="ListParagraph"/>
        <w:numPr>
          <w:ilvl w:val="0"/>
          <w:numId w:val="16"/>
        </w:numPr>
        <w:spacing w:before="100" w:beforeAutospacing="1" w:after="100" w:afterAutospacing="1"/>
      </w:pPr>
      <w:r w:rsidRPr="003B5B25">
        <w:t>Plan, lead, and preach at special services including, but not limited to, Maundy Thursday, Thanksgiving, Christmas Eve, &amp; Ash Wednesday.</w:t>
      </w:r>
    </w:p>
    <w:p w14:paraId="4480054F" w14:textId="50BD936F" w:rsidR="00E93131" w:rsidRPr="003B5B25" w:rsidRDefault="00723B9E" w:rsidP="005603E4">
      <w:pPr>
        <w:pStyle w:val="ListParagraph"/>
        <w:numPr>
          <w:ilvl w:val="0"/>
          <w:numId w:val="16"/>
        </w:numPr>
        <w:spacing w:before="100" w:beforeAutospacing="1" w:after="100" w:afterAutospacing="1"/>
      </w:pPr>
      <w:r w:rsidRPr="003B5B25">
        <w:t xml:space="preserve">Serve as Head of Staff &amp; Moderator of Session. </w:t>
      </w:r>
    </w:p>
    <w:p w14:paraId="391D0180" w14:textId="77777777" w:rsidR="00E93131" w:rsidRPr="003B5B25" w:rsidRDefault="00723B9E" w:rsidP="005603E4">
      <w:pPr>
        <w:pStyle w:val="ListParagraph"/>
        <w:numPr>
          <w:ilvl w:val="2"/>
          <w:numId w:val="13"/>
        </w:numPr>
        <w:spacing w:before="100" w:beforeAutospacing="1" w:after="100" w:afterAutospacing="1"/>
      </w:pPr>
      <w:r w:rsidRPr="003B5B25">
        <w:t xml:space="preserve">Staff includes FT Youth Minister/Pastor’s Assistant, FT Administrative Assistant, &amp; PT custodian. </w:t>
      </w:r>
    </w:p>
    <w:p w14:paraId="2A3D3ABA" w14:textId="1A508E20" w:rsidR="00E93131" w:rsidRPr="003B5B25" w:rsidRDefault="00C701C9" w:rsidP="005603E4">
      <w:pPr>
        <w:pStyle w:val="ListParagraph"/>
        <w:numPr>
          <w:ilvl w:val="2"/>
          <w:numId w:val="13"/>
        </w:numPr>
        <w:spacing w:before="100" w:beforeAutospacing="1" w:after="100" w:afterAutospacing="1"/>
      </w:pPr>
      <w:r w:rsidRPr="003B5B25">
        <w:t xml:space="preserve">Session </w:t>
      </w:r>
      <w:r w:rsidR="00B80D79" w:rsidRPr="003B5B25">
        <w:t>M</w:t>
      </w:r>
      <w:r w:rsidRPr="003B5B25">
        <w:t>embers</w:t>
      </w:r>
    </w:p>
    <w:p w14:paraId="355AD79F" w14:textId="6E36D793" w:rsidR="00E93131" w:rsidRPr="003B5B25" w:rsidRDefault="00723B9E" w:rsidP="005603E4">
      <w:pPr>
        <w:pStyle w:val="ListParagraph"/>
        <w:numPr>
          <w:ilvl w:val="0"/>
          <w:numId w:val="16"/>
        </w:numPr>
        <w:spacing w:before="100" w:beforeAutospacing="1" w:after="100" w:afterAutospacing="1"/>
      </w:pPr>
      <w:r w:rsidRPr="003B5B25">
        <w:t>Hold regular office hours at the church building.</w:t>
      </w:r>
    </w:p>
    <w:p w14:paraId="15A4CBB0" w14:textId="411D458F" w:rsidR="00B80D79" w:rsidRPr="003B5B25" w:rsidRDefault="00BF3003" w:rsidP="005603E4">
      <w:pPr>
        <w:pStyle w:val="ListParagraph"/>
        <w:numPr>
          <w:ilvl w:val="0"/>
          <w:numId w:val="16"/>
        </w:numPr>
        <w:spacing w:before="100" w:beforeAutospacing="1" w:after="100" w:afterAutospacing="1"/>
      </w:pPr>
      <w:r>
        <w:t>A</w:t>
      </w:r>
      <w:r w:rsidR="00723B9E" w:rsidRPr="003B5B25">
        <w:t xml:space="preserve">ttend First Presbyterian Church Sibley’s Sunday services (if married, with spouse and family), ensuring availability for any needs that arise and to model worship. </w:t>
      </w:r>
    </w:p>
    <w:p w14:paraId="7EC54269" w14:textId="77777777" w:rsidR="00B80D79" w:rsidRPr="003B5B25" w:rsidRDefault="00927A71" w:rsidP="005603E4">
      <w:pPr>
        <w:pStyle w:val="ListParagraph"/>
        <w:numPr>
          <w:ilvl w:val="0"/>
          <w:numId w:val="16"/>
        </w:numPr>
        <w:spacing w:before="100" w:beforeAutospacing="1" w:after="100" w:afterAutospacing="1"/>
      </w:pPr>
      <w:r w:rsidRPr="003B5B25">
        <w:t>C</w:t>
      </w:r>
      <w:r w:rsidR="00723B9E" w:rsidRPr="003B5B25">
        <w:t>ounseling for all ages of individuals, pre-marital couples, and married couples.</w:t>
      </w:r>
    </w:p>
    <w:p w14:paraId="70DB7DCE" w14:textId="709C70F5" w:rsidR="00B80D79" w:rsidRPr="003B5B25" w:rsidRDefault="00723B9E" w:rsidP="005603E4">
      <w:pPr>
        <w:pStyle w:val="ListParagraph"/>
        <w:numPr>
          <w:ilvl w:val="0"/>
          <w:numId w:val="16"/>
        </w:numPr>
        <w:spacing w:before="100" w:beforeAutospacing="1" w:after="100" w:afterAutospacing="1"/>
      </w:pPr>
      <w:r w:rsidRPr="003B5B25">
        <w:t xml:space="preserve">Be a shepherd to the congregation including participating in visitation &amp; delivering sacraments to shut-ins, nursing home residents, </w:t>
      </w:r>
      <w:r w:rsidR="00927A71" w:rsidRPr="003B5B25">
        <w:t xml:space="preserve">&amp; </w:t>
      </w:r>
      <w:r w:rsidRPr="003B5B25">
        <w:t>hospitalized</w:t>
      </w:r>
      <w:r w:rsidR="00927A71" w:rsidRPr="003B5B25">
        <w:t>.</w:t>
      </w:r>
    </w:p>
    <w:p w14:paraId="67D44212" w14:textId="77777777" w:rsidR="00B80D79" w:rsidRPr="003B5B25" w:rsidRDefault="00723B9E" w:rsidP="005603E4">
      <w:pPr>
        <w:pStyle w:val="ListParagraph"/>
        <w:numPr>
          <w:ilvl w:val="0"/>
          <w:numId w:val="16"/>
        </w:numPr>
        <w:spacing w:before="100" w:beforeAutospacing="1" w:after="100" w:afterAutospacing="1"/>
      </w:pPr>
      <w:r w:rsidRPr="003B5B25">
        <w:t>Build and maintain relationships within the congregation and community.</w:t>
      </w:r>
    </w:p>
    <w:p w14:paraId="24446962" w14:textId="77777777" w:rsidR="00B80D79" w:rsidRPr="003B5B25" w:rsidRDefault="00723B9E" w:rsidP="005603E4">
      <w:pPr>
        <w:pStyle w:val="ListParagraph"/>
        <w:numPr>
          <w:ilvl w:val="0"/>
          <w:numId w:val="16"/>
        </w:numPr>
        <w:spacing w:before="100" w:beforeAutospacing="1" w:after="100" w:afterAutospacing="1"/>
      </w:pPr>
      <w:r w:rsidRPr="003B5B25">
        <w:t>Seek to be involved in Osceola County Ministerial Association (OCMA), mutually encouraging, strengthening and being in relationship with other church pastors within the community.  Supporting and promoting the annual Passion Play.</w:t>
      </w:r>
    </w:p>
    <w:p w14:paraId="51DEE6C1" w14:textId="77777777" w:rsidR="00B80D79" w:rsidRPr="003B5B25" w:rsidRDefault="00723B9E" w:rsidP="005603E4">
      <w:pPr>
        <w:pStyle w:val="ListParagraph"/>
        <w:numPr>
          <w:ilvl w:val="0"/>
          <w:numId w:val="16"/>
        </w:numPr>
        <w:spacing w:before="100" w:beforeAutospacing="1" w:after="100" w:afterAutospacing="1"/>
      </w:pPr>
      <w:r w:rsidRPr="003B5B25">
        <w:t>Moderate</w:t>
      </w:r>
      <w:r w:rsidR="00927A71" w:rsidRPr="003B5B25">
        <w:t>, train,</w:t>
      </w:r>
      <w:r w:rsidRPr="003B5B25">
        <w:t xml:space="preserve"> and provide spiritual leadership to the Session</w:t>
      </w:r>
    </w:p>
    <w:p w14:paraId="76C9D8C6" w14:textId="4E6E72D4" w:rsidR="00B80D79" w:rsidRPr="003B5B25" w:rsidRDefault="00723B9E" w:rsidP="005603E4">
      <w:pPr>
        <w:pStyle w:val="ListParagraph"/>
        <w:numPr>
          <w:ilvl w:val="0"/>
          <w:numId w:val="16"/>
        </w:numPr>
        <w:spacing w:before="100" w:beforeAutospacing="1" w:after="100" w:afterAutospacing="1"/>
      </w:pPr>
      <w:r w:rsidRPr="003B5B25">
        <w:t>Meet</w:t>
      </w:r>
      <w:r w:rsidR="00BF3003">
        <w:t xml:space="preserve"> </w:t>
      </w:r>
      <w:r w:rsidRPr="003B5B25">
        <w:t>weekly with the Youth Pastor/Pastor’s Assistant to discuss activities of the ministry, coordinate, give encouragement, and pray for the church and its ministries.</w:t>
      </w:r>
    </w:p>
    <w:p w14:paraId="4087E9AD" w14:textId="568A8A48" w:rsidR="00086632" w:rsidRPr="003B5B25" w:rsidRDefault="00723B9E" w:rsidP="00086632">
      <w:pPr>
        <w:pStyle w:val="ListParagraph"/>
        <w:numPr>
          <w:ilvl w:val="0"/>
          <w:numId w:val="16"/>
        </w:numPr>
        <w:spacing w:before="100" w:beforeAutospacing="1" w:after="100" w:afterAutospacing="1"/>
        <w:rPr>
          <w:color w:val="000000" w:themeColor="text1"/>
        </w:rPr>
      </w:pPr>
      <w:r w:rsidRPr="003B5B25">
        <w:t>Complete background check</w:t>
      </w:r>
      <w:r w:rsidRPr="003B5B25">
        <w:rPr>
          <w:color w:val="000000" w:themeColor="text1"/>
        </w:rPr>
        <w:t xml:space="preserve">. </w:t>
      </w:r>
    </w:p>
    <w:p w14:paraId="101FDFF2" w14:textId="03329BDA" w:rsidR="00315AB2" w:rsidRPr="003B5B25" w:rsidRDefault="00315AB2" w:rsidP="00315AB2">
      <w:pPr>
        <w:pStyle w:val="ListParagraph"/>
        <w:numPr>
          <w:ilvl w:val="0"/>
          <w:numId w:val="4"/>
        </w:numPr>
        <w:spacing w:before="100" w:beforeAutospacing="1" w:after="100" w:afterAutospacing="1"/>
        <w:ind w:left="360"/>
        <w:rPr>
          <w:b/>
          <w:bCs/>
        </w:rPr>
      </w:pPr>
      <w:r w:rsidRPr="003B5B25">
        <w:rPr>
          <w:b/>
          <w:bCs/>
        </w:rPr>
        <w:t>Qualifications:</w:t>
      </w:r>
    </w:p>
    <w:p w14:paraId="31DEED94" w14:textId="4791B949" w:rsidR="00315AB2" w:rsidRPr="003B5B25" w:rsidRDefault="00315AB2" w:rsidP="00315AB2">
      <w:pPr>
        <w:pStyle w:val="ListParagraph"/>
        <w:numPr>
          <w:ilvl w:val="1"/>
          <w:numId w:val="4"/>
        </w:numPr>
        <w:spacing w:before="100" w:beforeAutospacing="1" w:after="100" w:afterAutospacing="1"/>
        <w:ind w:left="1080"/>
      </w:pPr>
      <w:r w:rsidRPr="003B5B25">
        <w:rPr>
          <w:b/>
          <w:bCs/>
        </w:rPr>
        <w:t>Godly Character</w:t>
      </w:r>
    </w:p>
    <w:p w14:paraId="35E7A993" w14:textId="69CE891F" w:rsidR="001E0962" w:rsidRPr="003B5B25" w:rsidRDefault="00315AB2" w:rsidP="000442EB">
      <w:pPr>
        <w:pStyle w:val="ListParagraph"/>
        <w:numPr>
          <w:ilvl w:val="2"/>
          <w:numId w:val="4"/>
        </w:numPr>
        <w:spacing w:before="100" w:beforeAutospacing="1" w:after="100" w:afterAutospacing="1"/>
        <w:ind w:left="1440"/>
        <w:rPr>
          <w:color w:val="000000" w:themeColor="text1"/>
        </w:rPr>
      </w:pPr>
      <w:r w:rsidRPr="003B5B25">
        <w:rPr>
          <w:color w:val="000000" w:themeColor="text1"/>
        </w:rPr>
        <w:t>Meet the spiritual, personal, and character qualifications of an elder found in </w:t>
      </w:r>
      <w:hyperlink r:id="rId6" w:tgtFrame="_blank" w:history="1">
        <w:r w:rsidRPr="003B5B25">
          <w:rPr>
            <w:rStyle w:val="Hyperlink"/>
            <w:color w:val="000000" w:themeColor="text1"/>
          </w:rPr>
          <w:t>1 Timothy 3:1–7</w:t>
        </w:r>
      </w:hyperlink>
      <w:r w:rsidRPr="003B5B25">
        <w:rPr>
          <w:color w:val="000000" w:themeColor="text1"/>
        </w:rPr>
        <w:t> and </w:t>
      </w:r>
      <w:hyperlink r:id="rId7" w:tgtFrame="_blank" w:history="1">
        <w:r w:rsidRPr="003B5B25">
          <w:rPr>
            <w:rStyle w:val="Hyperlink"/>
            <w:color w:val="000000" w:themeColor="text1"/>
          </w:rPr>
          <w:t>Titus 1:6–9</w:t>
        </w:r>
      </w:hyperlink>
      <w:r w:rsidRPr="003B5B25">
        <w:rPr>
          <w:color w:val="000000" w:themeColor="text1"/>
        </w:rPr>
        <w:t> and exhibit the fruit of the Spirit as found in </w:t>
      </w:r>
      <w:hyperlink r:id="rId8" w:tgtFrame="_blank" w:history="1">
        <w:r w:rsidRPr="003B5B25">
          <w:rPr>
            <w:rStyle w:val="Hyperlink"/>
            <w:color w:val="000000" w:themeColor="text1"/>
          </w:rPr>
          <w:t>Galatians 5:22-23</w:t>
        </w:r>
      </w:hyperlink>
      <w:r w:rsidRPr="003B5B25">
        <w:rPr>
          <w:color w:val="000000" w:themeColor="text1"/>
        </w:rPr>
        <w:t>.</w:t>
      </w:r>
      <w:r w:rsidR="001E0962" w:rsidRPr="003B5B25">
        <w:rPr>
          <w:color w:val="000000" w:themeColor="text1"/>
        </w:rPr>
        <w:t xml:space="preserve"> </w:t>
      </w:r>
    </w:p>
    <w:p w14:paraId="336F491F" w14:textId="2E308C29" w:rsidR="001E0962" w:rsidRPr="003B5B25" w:rsidRDefault="001E0962" w:rsidP="000442EB">
      <w:pPr>
        <w:pStyle w:val="ListParagraph"/>
        <w:numPr>
          <w:ilvl w:val="2"/>
          <w:numId w:val="4"/>
        </w:numPr>
        <w:spacing w:before="100" w:beforeAutospacing="1" w:after="100" w:afterAutospacing="1"/>
        <w:ind w:left="1440"/>
        <w:rPr>
          <w:color w:val="000000" w:themeColor="text1"/>
        </w:rPr>
      </w:pPr>
      <w:r w:rsidRPr="003B5B25">
        <w:rPr>
          <w:color w:val="000000" w:themeColor="text1"/>
        </w:rPr>
        <w:t>Model servant leadership</w:t>
      </w:r>
    </w:p>
    <w:p w14:paraId="177DCFA6" w14:textId="01589DFC" w:rsidR="001E0962" w:rsidRPr="003B5B25" w:rsidRDefault="001E0962" w:rsidP="000442EB">
      <w:pPr>
        <w:pStyle w:val="ListParagraph"/>
        <w:numPr>
          <w:ilvl w:val="2"/>
          <w:numId w:val="4"/>
        </w:numPr>
        <w:shd w:val="clear" w:color="auto" w:fill="FEFEFE"/>
        <w:ind w:left="1440" w:right="360"/>
        <w:rPr>
          <w:color w:val="000000" w:themeColor="text1"/>
        </w:rPr>
      </w:pPr>
      <w:r w:rsidRPr="003B5B25">
        <w:rPr>
          <w:color w:val="000000" w:themeColor="text1"/>
        </w:rPr>
        <w:t xml:space="preserve">Be a minster of prayer and the Word, sensitive to what the Spirit is saying to First Presbyterian </w:t>
      </w:r>
      <w:r w:rsidR="00CB1701" w:rsidRPr="003B5B25">
        <w:rPr>
          <w:color w:val="000000" w:themeColor="text1"/>
        </w:rPr>
        <w:t xml:space="preserve">Church </w:t>
      </w:r>
      <w:r w:rsidRPr="003B5B25">
        <w:rPr>
          <w:color w:val="000000" w:themeColor="text1"/>
        </w:rPr>
        <w:t>Sibley, devoted to daily prayer and Bible reading for the sake of guarding from sin &amp; stirring up a renewed passion for Christ in heart and mind.</w:t>
      </w:r>
    </w:p>
    <w:p w14:paraId="441B6B0F" w14:textId="49971550" w:rsidR="00086632" w:rsidRDefault="00086632" w:rsidP="000442EB">
      <w:pPr>
        <w:pStyle w:val="ListParagraph"/>
        <w:numPr>
          <w:ilvl w:val="2"/>
          <w:numId w:val="4"/>
        </w:numPr>
        <w:shd w:val="clear" w:color="auto" w:fill="FEFEFE"/>
        <w:ind w:left="1530" w:right="360"/>
        <w:rPr>
          <w:color w:val="000000" w:themeColor="text1"/>
        </w:rPr>
      </w:pPr>
      <w:r w:rsidRPr="003B5B25">
        <w:rPr>
          <w:color w:val="000000" w:themeColor="text1"/>
        </w:rPr>
        <w:lastRenderedPageBreak/>
        <w:t>Seek to undertake pastoral duties in the power of the Holy Spirit, undergirded with prayer, guided by the Scriptures, and manifesting the character of Christ for the glory of God.</w:t>
      </w:r>
    </w:p>
    <w:p w14:paraId="1E7E9D16" w14:textId="52458EFB" w:rsidR="00BF3003" w:rsidRDefault="00BF3003" w:rsidP="00BF3003">
      <w:pPr>
        <w:pStyle w:val="ListParagraph"/>
        <w:numPr>
          <w:ilvl w:val="2"/>
          <w:numId w:val="4"/>
        </w:numPr>
        <w:spacing w:before="100" w:beforeAutospacing="1" w:after="100" w:afterAutospacing="1"/>
        <w:ind w:left="1530"/>
      </w:pPr>
      <w:r w:rsidRPr="003B5B25">
        <w:t>Confess and enjoys Jesus Christ as Lord and Savior.</w:t>
      </w:r>
    </w:p>
    <w:p w14:paraId="6360DD5C" w14:textId="77777777" w:rsidR="00BF3003" w:rsidRDefault="00BF3003" w:rsidP="00BF3003">
      <w:pPr>
        <w:pStyle w:val="ListParagraph"/>
        <w:numPr>
          <w:ilvl w:val="2"/>
          <w:numId w:val="4"/>
        </w:numPr>
        <w:spacing w:before="100" w:beforeAutospacing="1" w:after="100" w:afterAutospacing="1"/>
        <w:ind w:left="1530"/>
      </w:pPr>
      <w:r w:rsidRPr="003B5B25">
        <w:t>Holds the Bible as the inspired word of God.</w:t>
      </w:r>
      <w:r w:rsidRPr="00BF3003">
        <w:t xml:space="preserve"> </w:t>
      </w:r>
    </w:p>
    <w:p w14:paraId="17753FE7" w14:textId="51442783" w:rsidR="00BF3003" w:rsidRPr="00BF3003" w:rsidRDefault="00BF3003" w:rsidP="009E2541">
      <w:pPr>
        <w:pStyle w:val="ListParagraph"/>
        <w:numPr>
          <w:ilvl w:val="2"/>
          <w:numId w:val="4"/>
        </w:numPr>
        <w:spacing w:before="100" w:beforeAutospacing="1" w:after="100" w:afterAutospacing="1"/>
        <w:ind w:left="1530"/>
      </w:pPr>
      <w:r w:rsidRPr="003B5B25">
        <w:t>Personable with evangelistic vision</w:t>
      </w:r>
      <w:r>
        <w:t>.</w:t>
      </w:r>
    </w:p>
    <w:p w14:paraId="5226BF9B" w14:textId="77777777" w:rsidR="00086632" w:rsidRPr="003B5B25" w:rsidRDefault="00315AB2" w:rsidP="00086632">
      <w:pPr>
        <w:pStyle w:val="ListParagraph"/>
        <w:numPr>
          <w:ilvl w:val="1"/>
          <w:numId w:val="4"/>
        </w:numPr>
        <w:spacing w:before="100" w:beforeAutospacing="1" w:after="100" w:afterAutospacing="1"/>
        <w:ind w:left="1080"/>
      </w:pPr>
      <w:r w:rsidRPr="003B5B25">
        <w:rPr>
          <w:b/>
          <w:bCs/>
        </w:rPr>
        <w:t>Academic &amp; Denominational</w:t>
      </w:r>
    </w:p>
    <w:p w14:paraId="095BC77E" w14:textId="77777777" w:rsidR="00086632" w:rsidRPr="003B5B25" w:rsidRDefault="00086632" w:rsidP="000442EB">
      <w:pPr>
        <w:pStyle w:val="ListParagraph"/>
        <w:numPr>
          <w:ilvl w:val="2"/>
          <w:numId w:val="4"/>
        </w:numPr>
        <w:spacing w:before="100" w:beforeAutospacing="1" w:after="100" w:afterAutospacing="1"/>
        <w:ind w:left="1530"/>
      </w:pPr>
      <w:r w:rsidRPr="003B5B25">
        <w:rPr>
          <w:color w:val="000000" w:themeColor="text1"/>
        </w:rPr>
        <w:t xml:space="preserve">Has earned a Master of Divinity degree with a thorough understanding and agreement to Reformed Theology.  </w:t>
      </w:r>
    </w:p>
    <w:p w14:paraId="16A39F87" w14:textId="77777777" w:rsidR="00086632" w:rsidRPr="003B5B25" w:rsidRDefault="00086632" w:rsidP="000442EB">
      <w:pPr>
        <w:pStyle w:val="ListParagraph"/>
        <w:numPr>
          <w:ilvl w:val="2"/>
          <w:numId w:val="4"/>
        </w:numPr>
        <w:spacing w:before="100" w:beforeAutospacing="1" w:after="100" w:afterAutospacing="1"/>
        <w:ind w:left="1530"/>
      </w:pPr>
      <w:r w:rsidRPr="003B5B25">
        <w:t>Possess excellent written and oral communications with organizational ability.</w:t>
      </w:r>
    </w:p>
    <w:p w14:paraId="70E8332D" w14:textId="77777777" w:rsidR="00086632" w:rsidRPr="003B5B25" w:rsidRDefault="00086632" w:rsidP="000442EB">
      <w:pPr>
        <w:pStyle w:val="ListParagraph"/>
        <w:numPr>
          <w:ilvl w:val="2"/>
          <w:numId w:val="4"/>
        </w:numPr>
        <w:spacing w:before="100" w:beforeAutospacing="1" w:after="100" w:afterAutospacing="1"/>
        <w:ind w:left="1530"/>
      </w:pPr>
      <w:r w:rsidRPr="003B5B25">
        <w:t>Conducts oneself in a professional manner as a church representative.</w:t>
      </w:r>
    </w:p>
    <w:p w14:paraId="10D76001" w14:textId="77777777" w:rsidR="00086632" w:rsidRPr="003B5B25" w:rsidRDefault="00086632" w:rsidP="000442EB">
      <w:pPr>
        <w:pStyle w:val="ListParagraph"/>
        <w:numPr>
          <w:ilvl w:val="2"/>
          <w:numId w:val="4"/>
        </w:numPr>
        <w:spacing w:before="100" w:beforeAutospacing="1" w:after="100" w:afterAutospacing="1"/>
        <w:ind w:left="1530"/>
      </w:pPr>
      <w:r w:rsidRPr="003B5B25">
        <w:t xml:space="preserve">Adherence to the Essential Tenants of ECO, </w:t>
      </w:r>
      <w:r w:rsidRPr="003B5B25">
        <w:rPr>
          <w:color w:val="FF0000"/>
        </w:rPr>
        <w:t xml:space="preserve">ECO’s creeds, and doctrines. </w:t>
      </w:r>
      <w:r w:rsidRPr="003B5B25">
        <w:rPr>
          <w:color w:val="0000FF"/>
        </w:rPr>
        <w:t xml:space="preserve">https://eco-pres.org/wp- content/uploads/ECO-CONSTITUTION.pdf </w:t>
      </w:r>
    </w:p>
    <w:p w14:paraId="0050C5C9" w14:textId="4F8733B4" w:rsidR="00086632" w:rsidRPr="003B5B25" w:rsidRDefault="00086632" w:rsidP="000442EB">
      <w:pPr>
        <w:pStyle w:val="ListParagraph"/>
        <w:numPr>
          <w:ilvl w:val="2"/>
          <w:numId w:val="4"/>
        </w:numPr>
        <w:spacing w:before="100" w:beforeAutospacing="1" w:after="100" w:afterAutospacing="1"/>
        <w:ind w:left="1530"/>
      </w:pPr>
      <w:r w:rsidRPr="003B5B25">
        <w:t>Be (or become) an ordained ECO pastor.</w:t>
      </w:r>
    </w:p>
    <w:p w14:paraId="69262575" w14:textId="77777777" w:rsidR="00086632" w:rsidRPr="003B5B25" w:rsidRDefault="00086632" w:rsidP="000442EB">
      <w:pPr>
        <w:pStyle w:val="ListParagraph"/>
        <w:numPr>
          <w:ilvl w:val="2"/>
          <w:numId w:val="4"/>
        </w:numPr>
        <w:spacing w:before="100" w:beforeAutospacing="1" w:after="100" w:afterAutospacing="1"/>
        <w:ind w:left="1530"/>
      </w:pPr>
      <w:r w:rsidRPr="003B5B25">
        <w:t>Exhibits sound, servant leadership skills, effective conflict resolution, &amp; reconciliation strategies.</w:t>
      </w:r>
    </w:p>
    <w:p w14:paraId="709999D5" w14:textId="77777777" w:rsidR="00086632" w:rsidRPr="003B5B25" w:rsidRDefault="00315AB2" w:rsidP="00086632">
      <w:pPr>
        <w:pStyle w:val="ListParagraph"/>
        <w:numPr>
          <w:ilvl w:val="1"/>
          <w:numId w:val="4"/>
        </w:numPr>
        <w:spacing w:before="100" w:beforeAutospacing="1" w:after="100" w:afterAutospacing="1"/>
        <w:ind w:left="1080"/>
      </w:pPr>
      <w:r w:rsidRPr="003B5B25">
        <w:rPr>
          <w:b/>
          <w:bCs/>
        </w:rPr>
        <w:t>Personal</w:t>
      </w:r>
    </w:p>
    <w:p w14:paraId="19B42E26" w14:textId="77777777" w:rsidR="00086632" w:rsidRPr="003B5B25" w:rsidRDefault="00086632" w:rsidP="000442EB">
      <w:pPr>
        <w:pStyle w:val="ListParagraph"/>
        <w:numPr>
          <w:ilvl w:val="2"/>
          <w:numId w:val="4"/>
        </w:numPr>
        <w:spacing w:before="100" w:beforeAutospacing="1" w:after="100" w:afterAutospacing="1"/>
        <w:ind w:left="1530"/>
      </w:pPr>
      <w:r w:rsidRPr="003B5B25">
        <w:rPr>
          <w:color w:val="000000"/>
        </w:rPr>
        <w:t>Relational—the Pastor should have a heart to care for people. That drive should manifest itself in the appropriate use of time.</w:t>
      </w:r>
    </w:p>
    <w:p w14:paraId="1EAA501C" w14:textId="77777777" w:rsidR="00086632" w:rsidRPr="003B5B25" w:rsidRDefault="00086632" w:rsidP="000442EB">
      <w:pPr>
        <w:pStyle w:val="ListParagraph"/>
        <w:numPr>
          <w:ilvl w:val="2"/>
          <w:numId w:val="4"/>
        </w:numPr>
        <w:spacing w:before="100" w:beforeAutospacing="1" w:after="100" w:afterAutospacing="1"/>
        <w:ind w:left="1530"/>
      </w:pPr>
      <w:r w:rsidRPr="003B5B25">
        <w:rPr>
          <w:color w:val="000000"/>
        </w:rPr>
        <w:t>Communication—the Pastor should be able to communicate clearly, concisely, and in a loving and biblical manner.</w:t>
      </w:r>
    </w:p>
    <w:p w14:paraId="0078A0DD" w14:textId="77777777" w:rsidR="00086632" w:rsidRPr="003B5B25" w:rsidRDefault="00086632" w:rsidP="000442EB">
      <w:pPr>
        <w:pStyle w:val="ListParagraph"/>
        <w:numPr>
          <w:ilvl w:val="2"/>
          <w:numId w:val="4"/>
        </w:numPr>
        <w:spacing w:before="100" w:beforeAutospacing="1" w:after="100" w:afterAutospacing="1"/>
        <w:ind w:left="1530"/>
      </w:pPr>
      <w:r w:rsidRPr="003B5B25">
        <w:rPr>
          <w:color w:val="000000"/>
        </w:rPr>
        <w:t>Peacemaking—the Pastor should be able to tactfully and winsomely unite people with varying perspectives to advance harmony and love, and to achieve common goals.</w:t>
      </w:r>
    </w:p>
    <w:p w14:paraId="7EB0F8CF" w14:textId="77777777" w:rsidR="00CB1701" w:rsidRPr="003B5B25" w:rsidRDefault="001A1FE6" w:rsidP="009A580A">
      <w:pPr>
        <w:pStyle w:val="ListParagraph"/>
        <w:numPr>
          <w:ilvl w:val="0"/>
          <w:numId w:val="4"/>
        </w:numPr>
        <w:spacing w:before="100" w:beforeAutospacing="1" w:after="100" w:afterAutospacing="1"/>
        <w:ind w:left="360"/>
      </w:pPr>
      <w:r w:rsidRPr="003B5B25">
        <w:rPr>
          <w:b/>
          <w:bCs/>
        </w:rPr>
        <w:t xml:space="preserve">Employment Status: </w:t>
      </w:r>
      <w:r w:rsidRPr="003B5B25">
        <w:t>Full-time.</w:t>
      </w:r>
    </w:p>
    <w:p w14:paraId="42C9C6DF" w14:textId="3495715D" w:rsidR="00CB1701" w:rsidRPr="003B5B25" w:rsidRDefault="001A1FE6" w:rsidP="009A580A">
      <w:pPr>
        <w:pStyle w:val="ListParagraph"/>
        <w:numPr>
          <w:ilvl w:val="0"/>
          <w:numId w:val="4"/>
        </w:numPr>
        <w:spacing w:before="100" w:beforeAutospacing="1" w:after="100" w:afterAutospacing="1"/>
        <w:ind w:left="360"/>
      </w:pPr>
      <w:r w:rsidRPr="003B5B25">
        <w:rPr>
          <w:b/>
          <w:bCs/>
        </w:rPr>
        <w:t>Evaluated by</w:t>
      </w:r>
      <w:r w:rsidRPr="003B5B25">
        <w:t xml:space="preserve">: </w:t>
      </w:r>
      <w:r w:rsidR="00E87738" w:rsidRPr="003B5B25">
        <w:t xml:space="preserve">Probational </w:t>
      </w:r>
      <w:r w:rsidR="008A0F96" w:rsidRPr="003B5B25">
        <w:t>90 day</w:t>
      </w:r>
      <w:r w:rsidR="00E87738" w:rsidRPr="003B5B25">
        <w:t xml:space="preserve"> </w:t>
      </w:r>
      <w:r w:rsidRPr="003B5B25">
        <w:t>Performance Review conducted by Personnel Committee</w:t>
      </w:r>
      <w:r w:rsidR="00CB1701" w:rsidRPr="003B5B25">
        <w:t>.  Annual Performance Reviews thereafter.</w:t>
      </w:r>
      <w:r w:rsidR="00E87738" w:rsidRPr="003B5B25">
        <w:t xml:space="preserve"> </w:t>
      </w:r>
    </w:p>
    <w:p w14:paraId="5E743B5E" w14:textId="5F2C551B" w:rsidR="008C2176" w:rsidRPr="003B5B25" w:rsidRDefault="008C2176" w:rsidP="009A580A">
      <w:pPr>
        <w:pStyle w:val="ListParagraph"/>
        <w:numPr>
          <w:ilvl w:val="0"/>
          <w:numId w:val="4"/>
        </w:numPr>
        <w:spacing w:before="100" w:beforeAutospacing="1" w:after="100" w:afterAutospacing="1"/>
        <w:ind w:left="360"/>
      </w:pPr>
      <w:r w:rsidRPr="003B5B25">
        <w:rPr>
          <w:b/>
          <w:bCs/>
        </w:rPr>
        <w:t>Compensation and Benefits</w:t>
      </w:r>
      <w:r w:rsidRPr="003B5B25">
        <w:t xml:space="preserve">: </w:t>
      </w:r>
    </w:p>
    <w:p w14:paraId="28794EF0" w14:textId="47F9A5EF" w:rsidR="008C2176" w:rsidRPr="003B5B25" w:rsidRDefault="008C2176" w:rsidP="008C2176">
      <w:pPr>
        <w:pStyle w:val="ListParagraph"/>
        <w:numPr>
          <w:ilvl w:val="0"/>
          <w:numId w:val="8"/>
        </w:numPr>
        <w:spacing w:before="100" w:beforeAutospacing="1" w:after="100" w:afterAutospacing="1"/>
      </w:pPr>
      <w:r w:rsidRPr="003B5B25">
        <w:t xml:space="preserve">Housing type: Manse, utilities paid.  </w:t>
      </w:r>
    </w:p>
    <w:p w14:paraId="78CBC16C" w14:textId="24C2927B" w:rsidR="008C2176" w:rsidRPr="003B5B25" w:rsidRDefault="008C2176" w:rsidP="008C2176">
      <w:pPr>
        <w:pStyle w:val="ListParagraph"/>
        <w:numPr>
          <w:ilvl w:val="0"/>
          <w:numId w:val="8"/>
        </w:numPr>
        <w:spacing w:before="100" w:beforeAutospacing="1" w:after="100" w:afterAutospacing="1"/>
      </w:pPr>
      <w:r w:rsidRPr="003B5B25">
        <w:t>Cash Salary – dependent upon experience and education</w:t>
      </w:r>
    </w:p>
    <w:p w14:paraId="26BDE166" w14:textId="08FAFF63" w:rsidR="009A580A" w:rsidRPr="003B5B25" w:rsidRDefault="008C2176" w:rsidP="009A580A">
      <w:pPr>
        <w:pStyle w:val="ListParagraph"/>
        <w:numPr>
          <w:ilvl w:val="0"/>
          <w:numId w:val="8"/>
        </w:numPr>
        <w:spacing w:before="100" w:beforeAutospacing="1" w:after="100" w:afterAutospacing="1"/>
      </w:pPr>
      <w:r w:rsidRPr="003B5B25">
        <w:t>Health Insurance for individual or family</w:t>
      </w:r>
    </w:p>
    <w:p w14:paraId="5FCF82D0" w14:textId="42206038" w:rsidR="009A580A" w:rsidRPr="003B5B25" w:rsidRDefault="001A1FE6" w:rsidP="009A580A">
      <w:pPr>
        <w:pStyle w:val="ListParagraph"/>
        <w:numPr>
          <w:ilvl w:val="0"/>
          <w:numId w:val="4"/>
        </w:numPr>
        <w:spacing w:before="100" w:beforeAutospacing="1" w:after="100" w:afterAutospacing="1"/>
        <w:ind w:left="360"/>
      </w:pPr>
      <w:r w:rsidRPr="003B5B25">
        <w:rPr>
          <w:b/>
          <w:bCs/>
        </w:rPr>
        <w:t xml:space="preserve">Work Location: </w:t>
      </w:r>
      <w:r w:rsidR="00CB1701" w:rsidRPr="003B5B25">
        <w:t>First</w:t>
      </w:r>
      <w:r w:rsidRPr="003B5B25">
        <w:rPr>
          <w:position w:val="8"/>
        </w:rPr>
        <w:t xml:space="preserve"> </w:t>
      </w:r>
      <w:r w:rsidRPr="003B5B25">
        <w:t>Presbyterian Church</w:t>
      </w:r>
      <w:r w:rsidR="00CB1701" w:rsidRPr="003B5B25">
        <w:t>,</w:t>
      </w:r>
      <w:r w:rsidRPr="003B5B25">
        <w:t xml:space="preserve"> 601 6</w:t>
      </w:r>
      <w:proofErr w:type="spellStart"/>
      <w:r w:rsidRPr="003B5B25">
        <w:rPr>
          <w:position w:val="8"/>
          <w:u w:val="single"/>
        </w:rPr>
        <w:t>th</w:t>
      </w:r>
      <w:proofErr w:type="spellEnd"/>
      <w:r w:rsidRPr="003B5B25">
        <w:rPr>
          <w:position w:val="8"/>
        </w:rPr>
        <w:t xml:space="preserve"> </w:t>
      </w:r>
      <w:r w:rsidRPr="003B5B25">
        <w:t>Ave</w:t>
      </w:r>
      <w:r w:rsidR="00CB1701" w:rsidRPr="003B5B25">
        <w:t>nue,</w:t>
      </w:r>
      <w:r w:rsidRPr="003B5B25">
        <w:t xml:space="preserve"> Sibley, I</w:t>
      </w:r>
      <w:r w:rsidR="00CB1701" w:rsidRPr="003B5B25">
        <w:t>owa</w:t>
      </w:r>
      <w:r w:rsidRPr="003B5B25">
        <w:t xml:space="preserve"> 51249 </w:t>
      </w:r>
    </w:p>
    <w:p w14:paraId="6F181DCE" w14:textId="77777777" w:rsidR="009A580A" w:rsidRPr="003B5B25" w:rsidRDefault="009A580A" w:rsidP="009A580A">
      <w:pPr>
        <w:pStyle w:val="ListParagraph"/>
        <w:spacing w:before="100" w:beforeAutospacing="1" w:after="100" w:afterAutospacing="1"/>
        <w:ind w:left="360"/>
      </w:pPr>
    </w:p>
    <w:p w14:paraId="57A0C035" w14:textId="77777777" w:rsidR="008A0F96" w:rsidRPr="003B5B25" w:rsidRDefault="001A1FE6" w:rsidP="008A0F96">
      <w:pPr>
        <w:pStyle w:val="ListParagraph"/>
        <w:numPr>
          <w:ilvl w:val="0"/>
          <w:numId w:val="4"/>
        </w:numPr>
        <w:spacing w:before="100" w:beforeAutospacing="1" w:after="100" w:afterAutospacing="1"/>
        <w:ind w:left="360" w:right="-180"/>
      </w:pPr>
      <w:r w:rsidRPr="003B5B25">
        <w:rPr>
          <w:b/>
          <w:bCs/>
        </w:rPr>
        <w:t xml:space="preserve">Contact Information: </w:t>
      </w:r>
    </w:p>
    <w:p w14:paraId="4CFA9E33" w14:textId="77777777" w:rsidR="008A0F96" w:rsidRPr="003B5B25" w:rsidRDefault="008A0F96" w:rsidP="008A0F96">
      <w:pPr>
        <w:pStyle w:val="ListParagraph"/>
      </w:pPr>
    </w:p>
    <w:p w14:paraId="44D964F7" w14:textId="78325D92" w:rsidR="008A0F96" w:rsidRPr="003B5B25" w:rsidRDefault="001A1FE6" w:rsidP="008A0F96">
      <w:pPr>
        <w:pStyle w:val="ListParagraph"/>
        <w:spacing w:before="100" w:beforeAutospacing="1" w:after="100" w:afterAutospacing="1"/>
        <w:ind w:left="360" w:right="-180" w:firstLine="360"/>
      </w:pPr>
      <w:r w:rsidRPr="003B5B25">
        <w:t>Please email resume to</w:t>
      </w:r>
      <w:r w:rsidR="00CB1701" w:rsidRPr="003B5B25">
        <w:t>:</w:t>
      </w:r>
      <w:r w:rsidR="008A0F96" w:rsidRPr="003B5B25">
        <w:tab/>
        <w:t xml:space="preserve">Travis Ten </w:t>
      </w:r>
      <w:proofErr w:type="spellStart"/>
      <w:r w:rsidR="008A0F96" w:rsidRPr="003B5B25">
        <w:t>Napel</w:t>
      </w:r>
      <w:proofErr w:type="spellEnd"/>
      <w:r w:rsidR="008A0F96" w:rsidRPr="003B5B25">
        <w:t xml:space="preserve"> </w:t>
      </w:r>
      <w:hyperlink r:id="rId9" w:history="1">
        <w:r w:rsidR="008A0F96" w:rsidRPr="003B5B25">
          <w:rPr>
            <w:rStyle w:val="Hyperlink"/>
          </w:rPr>
          <w:t>travis.tennapel@gmail.com</w:t>
        </w:r>
      </w:hyperlink>
    </w:p>
    <w:p w14:paraId="15A0DB2B" w14:textId="77777777" w:rsidR="008A0F96" w:rsidRPr="003B5B25" w:rsidRDefault="008A0F96" w:rsidP="008A0F96">
      <w:pPr>
        <w:pStyle w:val="ListParagraph"/>
        <w:spacing w:before="100" w:beforeAutospacing="1" w:after="100" w:afterAutospacing="1"/>
        <w:ind w:left="4680" w:right="-180" w:firstLine="360"/>
      </w:pPr>
    </w:p>
    <w:p w14:paraId="351AA7CC" w14:textId="3F3CAC0A" w:rsidR="00CB1701" w:rsidRPr="003B5B25" w:rsidRDefault="00CB1701" w:rsidP="008A0F96">
      <w:pPr>
        <w:pStyle w:val="ListParagraph"/>
        <w:spacing w:before="100" w:beforeAutospacing="1" w:after="100" w:afterAutospacing="1"/>
        <w:ind w:left="4680" w:right="-180" w:firstLine="360"/>
      </w:pPr>
      <w:r w:rsidRPr="003B5B25">
        <w:t xml:space="preserve">OR </w:t>
      </w:r>
    </w:p>
    <w:p w14:paraId="3EC01D50" w14:textId="3BE9FE62" w:rsidR="001A1FE6" w:rsidRPr="003B5B25" w:rsidRDefault="00CB1701" w:rsidP="008A0F96">
      <w:pPr>
        <w:spacing w:before="100" w:beforeAutospacing="1" w:after="100" w:afterAutospacing="1"/>
        <w:ind w:left="2880" w:firstLine="720"/>
      </w:pPr>
      <w:r w:rsidRPr="003B5B25">
        <w:t xml:space="preserve">Brian Kemp </w:t>
      </w:r>
      <w:r w:rsidR="009A580A" w:rsidRPr="003B5B25">
        <w:tab/>
      </w:r>
      <w:r w:rsidRPr="003B5B25">
        <w:t>bkemp@premieronline.net</w:t>
      </w:r>
    </w:p>
    <w:p w14:paraId="6B3150D7" w14:textId="6F4D1DB2" w:rsidR="001A1FE6" w:rsidRPr="003B5B25" w:rsidRDefault="001A1FE6" w:rsidP="001A1FE6"/>
    <w:p w14:paraId="71EB9775" w14:textId="77777777" w:rsidR="007C12F2" w:rsidRPr="003B5B25" w:rsidRDefault="00000000"/>
    <w:sectPr w:rsidR="007C12F2" w:rsidRPr="003B5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4D62"/>
    <w:multiLevelType w:val="hybridMultilevel"/>
    <w:tmpl w:val="C3C28890"/>
    <w:lvl w:ilvl="0" w:tplc="2654C336">
      <w:start w:val="1"/>
      <w:numFmt w:val="lowerLetter"/>
      <w:lvlText w:val="%1."/>
      <w:lvlJc w:val="left"/>
      <w:pPr>
        <w:ind w:left="1080" w:hanging="360"/>
      </w:pPr>
      <w:rPr>
        <w:rFonts w:ascii="TimesNewRomanPSMT" w:eastAsia="Times New Roman" w:hAnsi="TimesNewRomanPS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037B1D"/>
    <w:multiLevelType w:val="hybridMultilevel"/>
    <w:tmpl w:val="47387FB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1228C"/>
    <w:multiLevelType w:val="multilevel"/>
    <w:tmpl w:val="197E69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21DDA"/>
    <w:multiLevelType w:val="multilevel"/>
    <w:tmpl w:val="16E472EA"/>
    <w:lvl w:ilvl="0">
      <w:start w:val="1"/>
      <w:numFmt w:val="decimal"/>
      <w:lvlText w:val="%1."/>
      <w:lvlJc w:val="left"/>
      <w:pPr>
        <w:ind w:left="720" w:hanging="360"/>
      </w:pPr>
      <w:rPr>
        <w:rFonts w:ascii="TimesNewRomanPSMT" w:hAnsi="TimesNewRomanPSMT" w:hint="default"/>
        <w:b w:val="0"/>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DB2B7B"/>
    <w:multiLevelType w:val="multilevel"/>
    <w:tmpl w:val="ABDEE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DC5BBD"/>
    <w:multiLevelType w:val="multilevel"/>
    <w:tmpl w:val="16E472EA"/>
    <w:lvl w:ilvl="0">
      <w:start w:val="1"/>
      <w:numFmt w:val="decimal"/>
      <w:lvlText w:val="%1."/>
      <w:lvlJc w:val="left"/>
      <w:pPr>
        <w:ind w:left="720" w:hanging="360"/>
      </w:pPr>
      <w:rPr>
        <w:rFonts w:ascii="TimesNewRomanPSMT" w:hAnsi="TimesNewRomanPSMT" w:hint="default"/>
        <w:b w:val="0"/>
      </w:r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1D2EFD"/>
    <w:multiLevelType w:val="multilevel"/>
    <w:tmpl w:val="16E472EA"/>
    <w:lvl w:ilvl="0">
      <w:start w:val="1"/>
      <w:numFmt w:val="decimal"/>
      <w:lvlText w:val="%1."/>
      <w:lvlJc w:val="left"/>
      <w:pPr>
        <w:ind w:left="720" w:hanging="360"/>
      </w:pPr>
      <w:rPr>
        <w:rFonts w:ascii="TimesNewRomanPSMT" w:hAnsi="TimesNewRomanPSMT" w:hint="default"/>
        <w:b w:val="0"/>
      </w:r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B5237A"/>
    <w:multiLevelType w:val="multilevel"/>
    <w:tmpl w:val="16E472EA"/>
    <w:lvl w:ilvl="0">
      <w:start w:val="1"/>
      <w:numFmt w:val="decimal"/>
      <w:lvlText w:val="%1."/>
      <w:lvlJc w:val="left"/>
      <w:pPr>
        <w:ind w:left="720" w:hanging="360"/>
      </w:pPr>
      <w:rPr>
        <w:rFonts w:ascii="TimesNewRomanPSMT" w:hAnsi="TimesNewRomanPSMT" w:hint="default"/>
        <w:b w:val="0"/>
      </w:r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2838A8"/>
    <w:multiLevelType w:val="hybridMultilevel"/>
    <w:tmpl w:val="75F488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76711"/>
    <w:multiLevelType w:val="hybridMultilevel"/>
    <w:tmpl w:val="34680A1A"/>
    <w:lvl w:ilvl="0" w:tplc="2654C336">
      <w:start w:val="1"/>
      <w:numFmt w:val="lowerLetter"/>
      <w:lvlText w:val="%1."/>
      <w:lvlJc w:val="left"/>
      <w:pPr>
        <w:ind w:left="1080" w:hanging="360"/>
      </w:pPr>
      <w:rPr>
        <w:rFonts w:ascii="TimesNewRomanPSMT" w:eastAsia="Times New Roman" w:hAnsi="TimesNewRomanPSMT"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F61883"/>
    <w:multiLevelType w:val="multilevel"/>
    <w:tmpl w:val="16E472EA"/>
    <w:lvl w:ilvl="0">
      <w:start w:val="1"/>
      <w:numFmt w:val="decimal"/>
      <w:lvlText w:val="%1."/>
      <w:lvlJc w:val="left"/>
      <w:pPr>
        <w:ind w:left="720" w:hanging="360"/>
      </w:pPr>
      <w:rPr>
        <w:rFonts w:ascii="TimesNewRomanPSMT" w:hAnsi="TimesNewRomanPSMT" w:hint="default"/>
        <w:b w:val="0"/>
      </w:r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2C2324"/>
    <w:multiLevelType w:val="hybridMultilevel"/>
    <w:tmpl w:val="C038A1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0D205A"/>
    <w:multiLevelType w:val="multilevel"/>
    <w:tmpl w:val="CD6AFDC2"/>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8C003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72EA3B6D"/>
    <w:multiLevelType w:val="multilevel"/>
    <w:tmpl w:val="16E472EA"/>
    <w:lvl w:ilvl="0">
      <w:start w:val="1"/>
      <w:numFmt w:val="decimal"/>
      <w:lvlText w:val="%1."/>
      <w:lvlJc w:val="left"/>
      <w:pPr>
        <w:ind w:left="720" w:hanging="360"/>
      </w:pPr>
      <w:rPr>
        <w:rFonts w:ascii="TimesNewRomanPSMT" w:hAnsi="TimesNewRomanPSMT" w:hint="default"/>
        <w:b w:val="0"/>
      </w:r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052FC7"/>
    <w:multiLevelType w:val="multilevel"/>
    <w:tmpl w:val="360E2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082582"/>
    <w:multiLevelType w:val="multilevel"/>
    <w:tmpl w:val="47387FBC"/>
    <w:styleLink w:val="CurrentList1"/>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4724183">
    <w:abstractNumId w:val="12"/>
  </w:num>
  <w:num w:numId="2" w16cid:durableId="103425026">
    <w:abstractNumId w:val="3"/>
  </w:num>
  <w:num w:numId="3" w16cid:durableId="1704793693">
    <w:abstractNumId w:val="2"/>
  </w:num>
  <w:num w:numId="4" w16cid:durableId="1163396049">
    <w:abstractNumId w:val="1"/>
  </w:num>
  <w:num w:numId="5" w16cid:durableId="1843740934">
    <w:abstractNumId w:val="7"/>
  </w:num>
  <w:num w:numId="6" w16cid:durableId="923487637">
    <w:abstractNumId w:val="10"/>
  </w:num>
  <w:num w:numId="7" w16cid:durableId="1794400191">
    <w:abstractNumId w:val="11"/>
  </w:num>
  <w:num w:numId="8" w16cid:durableId="1445422614">
    <w:abstractNumId w:val="0"/>
  </w:num>
  <w:num w:numId="9" w16cid:durableId="1199589790">
    <w:abstractNumId w:val="14"/>
  </w:num>
  <w:num w:numId="10" w16cid:durableId="583799964">
    <w:abstractNumId w:val="6"/>
  </w:num>
  <w:num w:numId="11" w16cid:durableId="466552851">
    <w:abstractNumId w:val="4"/>
  </w:num>
  <w:num w:numId="12" w16cid:durableId="1938561432">
    <w:abstractNumId w:val="15"/>
  </w:num>
  <w:num w:numId="13" w16cid:durableId="184289298">
    <w:abstractNumId w:val="13"/>
  </w:num>
  <w:num w:numId="14" w16cid:durableId="1565946934">
    <w:abstractNumId w:val="5"/>
  </w:num>
  <w:num w:numId="15" w16cid:durableId="304627839">
    <w:abstractNumId w:val="8"/>
  </w:num>
  <w:num w:numId="16" w16cid:durableId="521749168">
    <w:abstractNumId w:val="9"/>
  </w:num>
  <w:num w:numId="17" w16cid:durableId="6605445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E6"/>
    <w:rsid w:val="00017E60"/>
    <w:rsid w:val="000442EB"/>
    <w:rsid w:val="00056AFC"/>
    <w:rsid w:val="00086632"/>
    <w:rsid w:val="000E5732"/>
    <w:rsid w:val="001A1FE6"/>
    <w:rsid w:val="001E0962"/>
    <w:rsid w:val="00244B9B"/>
    <w:rsid w:val="0025189A"/>
    <w:rsid w:val="00262CC9"/>
    <w:rsid w:val="002738BE"/>
    <w:rsid w:val="00315AB2"/>
    <w:rsid w:val="003B5B25"/>
    <w:rsid w:val="003E6C0F"/>
    <w:rsid w:val="00414EF0"/>
    <w:rsid w:val="005603E4"/>
    <w:rsid w:val="0059008D"/>
    <w:rsid w:val="005F7230"/>
    <w:rsid w:val="00622DB3"/>
    <w:rsid w:val="006D3D23"/>
    <w:rsid w:val="00723B9E"/>
    <w:rsid w:val="00795826"/>
    <w:rsid w:val="008A0F96"/>
    <w:rsid w:val="008B7D86"/>
    <w:rsid w:val="008C2176"/>
    <w:rsid w:val="00927A71"/>
    <w:rsid w:val="00944A8F"/>
    <w:rsid w:val="00976B49"/>
    <w:rsid w:val="00986750"/>
    <w:rsid w:val="009A580A"/>
    <w:rsid w:val="009E2541"/>
    <w:rsid w:val="00A73E67"/>
    <w:rsid w:val="00B51DE8"/>
    <w:rsid w:val="00B80D79"/>
    <w:rsid w:val="00BB53D5"/>
    <w:rsid w:val="00BF3003"/>
    <w:rsid w:val="00C701C9"/>
    <w:rsid w:val="00CB1701"/>
    <w:rsid w:val="00CC5E2A"/>
    <w:rsid w:val="00D54A76"/>
    <w:rsid w:val="00D7316D"/>
    <w:rsid w:val="00D7408F"/>
    <w:rsid w:val="00D76352"/>
    <w:rsid w:val="00E87738"/>
    <w:rsid w:val="00E93131"/>
    <w:rsid w:val="00EB5947"/>
    <w:rsid w:val="00ED7508"/>
    <w:rsid w:val="00EF5500"/>
    <w:rsid w:val="00FD6D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63B8"/>
  <w15:chartTrackingRefBased/>
  <w15:docId w15:val="{E1B8F118-0B1B-D647-9117-B46A3219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D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FE6"/>
    <w:pPr>
      <w:spacing w:before="100" w:beforeAutospacing="1" w:after="100" w:afterAutospacing="1"/>
    </w:pPr>
  </w:style>
  <w:style w:type="paragraph" w:styleId="ListParagraph">
    <w:name w:val="List Paragraph"/>
    <w:basedOn w:val="Normal"/>
    <w:uiPriority w:val="34"/>
    <w:qFormat/>
    <w:rsid w:val="00017E60"/>
    <w:pPr>
      <w:ind w:left="720"/>
      <w:contextualSpacing/>
    </w:pPr>
  </w:style>
  <w:style w:type="character" w:styleId="Hyperlink">
    <w:name w:val="Hyperlink"/>
    <w:basedOn w:val="DefaultParagraphFont"/>
    <w:uiPriority w:val="99"/>
    <w:unhideWhenUsed/>
    <w:rsid w:val="002738BE"/>
    <w:rPr>
      <w:color w:val="0000FF"/>
      <w:u w:val="single"/>
    </w:rPr>
  </w:style>
  <w:style w:type="numbering" w:customStyle="1" w:styleId="CurrentList1">
    <w:name w:val="Current List1"/>
    <w:uiPriority w:val="99"/>
    <w:rsid w:val="005603E4"/>
    <w:pPr>
      <w:numPr>
        <w:numId w:val="17"/>
      </w:numPr>
    </w:pPr>
  </w:style>
  <w:style w:type="character" w:styleId="UnresolvedMention">
    <w:name w:val="Unresolved Mention"/>
    <w:basedOn w:val="DefaultParagraphFont"/>
    <w:uiPriority w:val="99"/>
    <w:semiHidden/>
    <w:unhideWhenUsed/>
    <w:rsid w:val="008A0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02361">
      <w:bodyDiv w:val="1"/>
      <w:marLeft w:val="0"/>
      <w:marRight w:val="0"/>
      <w:marTop w:val="0"/>
      <w:marBottom w:val="0"/>
      <w:divBdr>
        <w:top w:val="none" w:sz="0" w:space="0" w:color="auto"/>
        <w:left w:val="none" w:sz="0" w:space="0" w:color="auto"/>
        <w:bottom w:val="none" w:sz="0" w:space="0" w:color="auto"/>
        <w:right w:val="none" w:sz="0" w:space="0" w:color="auto"/>
      </w:divBdr>
    </w:div>
    <w:div w:id="509758648">
      <w:bodyDiv w:val="1"/>
      <w:marLeft w:val="0"/>
      <w:marRight w:val="0"/>
      <w:marTop w:val="0"/>
      <w:marBottom w:val="0"/>
      <w:divBdr>
        <w:top w:val="none" w:sz="0" w:space="0" w:color="auto"/>
        <w:left w:val="none" w:sz="0" w:space="0" w:color="auto"/>
        <w:bottom w:val="none" w:sz="0" w:space="0" w:color="auto"/>
        <w:right w:val="none" w:sz="0" w:space="0" w:color="auto"/>
      </w:divBdr>
    </w:div>
    <w:div w:id="906381038">
      <w:bodyDiv w:val="1"/>
      <w:marLeft w:val="0"/>
      <w:marRight w:val="0"/>
      <w:marTop w:val="0"/>
      <w:marBottom w:val="0"/>
      <w:divBdr>
        <w:top w:val="none" w:sz="0" w:space="0" w:color="auto"/>
        <w:left w:val="none" w:sz="0" w:space="0" w:color="auto"/>
        <w:bottom w:val="none" w:sz="0" w:space="0" w:color="auto"/>
        <w:right w:val="none" w:sz="0" w:space="0" w:color="auto"/>
      </w:divBdr>
      <w:divsChild>
        <w:div w:id="867839248">
          <w:marLeft w:val="0"/>
          <w:marRight w:val="0"/>
          <w:marTop w:val="0"/>
          <w:marBottom w:val="0"/>
          <w:divBdr>
            <w:top w:val="none" w:sz="0" w:space="0" w:color="auto"/>
            <w:left w:val="none" w:sz="0" w:space="0" w:color="auto"/>
            <w:bottom w:val="none" w:sz="0" w:space="0" w:color="auto"/>
            <w:right w:val="none" w:sz="0" w:space="0" w:color="auto"/>
          </w:divBdr>
          <w:divsChild>
            <w:div w:id="56438062">
              <w:marLeft w:val="0"/>
              <w:marRight w:val="0"/>
              <w:marTop w:val="0"/>
              <w:marBottom w:val="0"/>
              <w:divBdr>
                <w:top w:val="none" w:sz="0" w:space="0" w:color="auto"/>
                <w:left w:val="none" w:sz="0" w:space="0" w:color="auto"/>
                <w:bottom w:val="none" w:sz="0" w:space="0" w:color="auto"/>
                <w:right w:val="none" w:sz="0" w:space="0" w:color="auto"/>
              </w:divBdr>
              <w:divsChild>
                <w:div w:id="169220545">
                  <w:marLeft w:val="0"/>
                  <w:marRight w:val="0"/>
                  <w:marTop w:val="0"/>
                  <w:marBottom w:val="0"/>
                  <w:divBdr>
                    <w:top w:val="none" w:sz="0" w:space="0" w:color="auto"/>
                    <w:left w:val="none" w:sz="0" w:space="0" w:color="auto"/>
                    <w:bottom w:val="none" w:sz="0" w:space="0" w:color="auto"/>
                    <w:right w:val="none" w:sz="0" w:space="0" w:color="auto"/>
                  </w:divBdr>
                </w:div>
              </w:divsChild>
            </w:div>
            <w:div w:id="121731105">
              <w:marLeft w:val="0"/>
              <w:marRight w:val="0"/>
              <w:marTop w:val="0"/>
              <w:marBottom w:val="0"/>
              <w:divBdr>
                <w:top w:val="none" w:sz="0" w:space="0" w:color="auto"/>
                <w:left w:val="none" w:sz="0" w:space="0" w:color="auto"/>
                <w:bottom w:val="none" w:sz="0" w:space="0" w:color="auto"/>
                <w:right w:val="none" w:sz="0" w:space="0" w:color="auto"/>
              </w:divBdr>
              <w:divsChild>
                <w:div w:id="14548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8919">
          <w:marLeft w:val="0"/>
          <w:marRight w:val="0"/>
          <w:marTop w:val="0"/>
          <w:marBottom w:val="0"/>
          <w:divBdr>
            <w:top w:val="none" w:sz="0" w:space="0" w:color="auto"/>
            <w:left w:val="none" w:sz="0" w:space="0" w:color="auto"/>
            <w:bottom w:val="none" w:sz="0" w:space="0" w:color="auto"/>
            <w:right w:val="none" w:sz="0" w:space="0" w:color="auto"/>
          </w:divBdr>
          <w:divsChild>
            <w:div w:id="1623226110">
              <w:marLeft w:val="0"/>
              <w:marRight w:val="0"/>
              <w:marTop w:val="0"/>
              <w:marBottom w:val="0"/>
              <w:divBdr>
                <w:top w:val="none" w:sz="0" w:space="0" w:color="auto"/>
                <w:left w:val="none" w:sz="0" w:space="0" w:color="auto"/>
                <w:bottom w:val="none" w:sz="0" w:space="0" w:color="auto"/>
                <w:right w:val="none" w:sz="0" w:space="0" w:color="auto"/>
              </w:divBdr>
              <w:divsChild>
                <w:div w:id="9312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169383">
          <w:marLeft w:val="0"/>
          <w:marRight w:val="0"/>
          <w:marTop w:val="0"/>
          <w:marBottom w:val="0"/>
          <w:divBdr>
            <w:top w:val="none" w:sz="0" w:space="0" w:color="auto"/>
            <w:left w:val="none" w:sz="0" w:space="0" w:color="auto"/>
            <w:bottom w:val="none" w:sz="0" w:space="0" w:color="auto"/>
            <w:right w:val="none" w:sz="0" w:space="0" w:color="auto"/>
          </w:divBdr>
          <w:divsChild>
            <w:div w:id="633365170">
              <w:marLeft w:val="0"/>
              <w:marRight w:val="0"/>
              <w:marTop w:val="0"/>
              <w:marBottom w:val="0"/>
              <w:divBdr>
                <w:top w:val="none" w:sz="0" w:space="0" w:color="auto"/>
                <w:left w:val="none" w:sz="0" w:space="0" w:color="auto"/>
                <w:bottom w:val="none" w:sz="0" w:space="0" w:color="auto"/>
                <w:right w:val="none" w:sz="0" w:space="0" w:color="auto"/>
              </w:divBdr>
              <w:divsChild>
                <w:div w:id="8655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Gal%205.22-23" TargetMode="External"/><Relationship Id="rId3" Type="http://schemas.openxmlformats.org/officeDocument/2006/relationships/settings" Target="settings.xml"/><Relationship Id="rId7" Type="http://schemas.openxmlformats.org/officeDocument/2006/relationships/hyperlink" Target="https://biblia.com/bible/esv/Titus%201.6%E2%80%9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esv/1%20Tim%203.1%E2%80%937"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vis.tennap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Amos Kleinwolterink</dc:creator>
  <cp:keywords/>
  <dc:description/>
  <cp:lastModifiedBy>Jordan Geffre</cp:lastModifiedBy>
  <cp:revision>6</cp:revision>
  <cp:lastPrinted>2022-10-10T18:25:00Z</cp:lastPrinted>
  <dcterms:created xsi:type="dcterms:W3CDTF">2022-11-08T18:21:00Z</dcterms:created>
  <dcterms:modified xsi:type="dcterms:W3CDTF">2022-11-29T16:18:00Z</dcterms:modified>
</cp:coreProperties>
</file>